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C" w:rsidRDefault="000817FC" w:rsidP="000817FC">
      <w:pPr>
        <w:pStyle w:val="Title"/>
        <w:pBdr>
          <w:bottom w:val="single" w:sz="4" w:space="1" w:color="auto"/>
        </w:pBdr>
        <w:rPr>
          <w:rFonts w:eastAsia="MingLiU"/>
        </w:rPr>
      </w:pPr>
      <w:r>
        <w:rPr>
          <w:rFonts w:eastAsia="MingLiU"/>
        </w:rPr>
        <w:t>Annex-1: Expression of Interest (EOI) Template</w:t>
      </w:r>
    </w:p>
    <w:p w:rsidR="000817FC" w:rsidRPr="00224ABF" w:rsidRDefault="000817FC" w:rsidP="000817FC">
      <w:pPr>
        <w:pStyle w:val="ListParagraph"/>
        <w:spacing w:after="0"/>
        <w:jc w:val="both"/>
        <w:rPr>
          <w:rFonts w:ascii="Gill Sans MT" w:hAnsi="Gill Sans MT"/>
          <w:b/>
          <w:color w:val="0066FF"/>
          <w:sz w:val="24"/>
        </w:rPr>
      </w:pPr>
    </w:p>
    <w:p w:rsidR="000817FC" w:rsidRPr="00E03356" w:rsidRDefault="000817FC" w:rsidP="000817FC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b/>
          <w:color w:val="0066FF"/>
          <w:sz w:val="24"/>
        </w:rPr>
      </w:pPr>
      <w:r w:rsidRPr="00E03356">
        <w:rPr>
          <w:rFonts w:ascii="Gill Sans MT" w:hAnsi="Gill Sans MT"/>
          <w:b/>
          <w:color w:val="0066FF"/>
        </w:rPr>
        <w:t>IFORMATION OF THE ORGANIZATION</w:t>
      </w:r>
    </w:p>
    <w:tbl>
      <w:tblPr>
        <w:tblStyle w:val="TableGrid"/>
        <w:tblW w:w="9689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3235"/>
        <w:gridCol w:w="6454"/>
      </w:tblGrid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DEEAF6" w:themeFill="accent1" w:themeFillTint="33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</w:rPr>
              <w:t>Organization’s Legal Name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2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right"/>
            </w:pPr>
            <w:r w:rsidRPr="0020388C">
              <w:t>ACRONYM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right"/>
            </w:pPr>
            <w:r w:rsidRPr="0020388C">
              <w:t>Year established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r w:rsidRPr="0020388C">
              <w:t>Registration certificate Number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</w:pPr>
            <w:r w:rsidRPr="0020388C">
              <w:t>Address: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2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</w:pPr>
            <w:proofErr w:type="spellStart"/>
            <w:r w:rsidRPr="0020388C">
              <w:t>P.o.box</w:t>
            </w:r>
            <w:proofErr w:type="spellEnd"/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2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  <w:rPr>
                <w:i/>
              </w:rPr>
            </w:pPr>
            <w:r w:rsidRPr="0020388C">
              <w:rPr>
                <w:i/>
              </w:rPr>
              <w:t>Primary contact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  <w:rPr>
                <w:i/>
              </w:rPr>
            </w:pPr>
            <w:r w:rsidRPr="0020388C">
              <w:rPr>
                <w:i/>
              </w:rPr>
              <w:t>Phone Number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2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  <w:rPr>
                <w:i/>
              </w:rPr>
            </w:pPr>
            <w:r w:rsidRPr="0020388C">
              <w:rPr>
                <w:i/>
              </w:rPr>
              <w:t>Email: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  <w:tr w:rsidR="000817FC" w:rsidRPr="0020388C" w:rsidTr="0058787D">
        <w:trPr>
          <w:trHeight w:val="345"/>
        </w:trPr>
        <w:tc>
          <w:tcPr>
            <w:tcW w:w="3235" w:type="dxa"/>
            <w:shd w:val="clear" w:color="auto" w:fill="EFF5FB"/>
          </w:tcPr>
          <w:p w:rsidR="000817FC" w:rsidRPr="0020388C" w:rsidRDefault="000817FC" w:rsidP="0058787D">
            <w:pPr>
              <w:jc w:val="center"/>
              <w:rPr>
                <w:i/>
              </w:rPr>
            </w:pPr>
            <w:r w:rsidRPr="0020388C">
              <w:rPr>
                <w:i/>
              </w:rPr>
              <w:t>Company Website</w:t>
            </w:r>
          </w:p>
        </w:tc>
        <w:tc>
          <w:tcPr>
            <w:tcW w:w="6454" w:type="dxa"/>
          </w:tcPr>
          <w:p w:rsidR="000817FC" w:rsidRPr="0020388C" w:rsidRDefault="000817FC" w:rsidP="0058787D"/>
        </w:tc>
      </w:tr>
    </w:tbl>
    <w:p w:rsidR="000817FC" w:rsidRPr="00E03356" w:rsidRDefault="000817FC" w:rsidP="000817FC">
      <w:pPr>
        <w:pStyle w:val="ListParagraph"/>
        <w:numPr>
          <w:ilvl w:val="0"/>
          <w:numId w:val="1"/>
        </w:numPr>
        <w:spacing w:before="240" w:after="0"/>
        <w:rPr>
          <w:rFonts w:ascii="Gill Sans MT" w:hAnsi="Gill Sans MT"/>
          <w:color w:val="00337E"/>
        </w:rPr>
      </w:pPr>
      <w:r w:rsidRPr="00E03356">
        <w:rPr>
          <w:rFonts w:ascii="Gill Sans MT" w:hAnsi="Gill Sans MT"/>
          <w:b/>
          <w:color w:val="0066FF"/>
        </w:rPr>
        <w:t>TECHNICAL CAPACITY</w:t>
      </w:r>
      <w:r w:rsidRPr="00E03356">
        <w:rPr>
          <w:rFonts w:ascii="Gill Sans MT" w:hAnsi="Gill Sans MT"/>
        </w:rPr>
        <w:t xml:space="preserve">: </w:t>
      </w:r>
      <w:r w:rsidRPr="0020388C">
        <w:rPr>
          <w:rFonts w:ascii="Gill Sans MT" w:hAnsi="Gill Sans MT"/>
        </w:rPr>
        <w:t xml:space="preserve">(Elaborate on human resource capacity, qualifications and a list of heavy equipment (vehicles, offices </w:t>
      </w:r>
      <w:proofErr w:type="spellStart"/>
      <w:r w:rsidRPr="0020388C">
        <w:rPr>
          <w:rFonts w:ascii="Gill Sans MT" w:hAnsi="Gill Sans MT"/>
        </w:rPr>
        <w:t>etc</w:t>
      </w:r>
      <w:proofErr w:type="spellEnd"/>
      <w:r w:rsidRPr="0020388C">
        <w:rPr>
          <w:rFonts w:ascii="Gill Sans MT" w:hAnsi="Gill Sans MT"/>
        </w:rPr>
        <w:t>) that your organization has access to)</w:t>
      </w:r>
    </w:p>
    <w:tbl>
      <w:tblPr>
        <w:tblStyle w:val="TableGrid"/>
        <w:tblW w:w="9715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9715"/>
      </w:tblGrid>
      <w:tr w:rsidR="000817FC" w:rsidTr="0058787D">
        <w:tc>
          <w:tcPr>
            <w:tcW w:w="9715" w:type="dxa"/>
          </w:tcPr>
          <w:p w:rsidR="000817FC" w:rsidRDefault="000817FC" w:rsidP="0058787D">
            <w:pPr>
              <w:rPr>
                <w:rFonts w:ascii="Gill Sans MT" w:hAnsi="Gill Sans MT"/>
                <w:color w:val="00337E"/>
              </w:rPr>
            </w:pPr>
          </w:p>
          <w:p w:rsidR="000817FC" w:rsidRDefault="000817FC" w:rsidP="0058787D">
            <w:pPr>
              <w:rPr>
                <w:rFonts w:ascii="Gill Sans MT" w:hAnsi="Gill Sans MT"/>
                <w:color w:val="00337E"/>
              </w:rPr>
            </w:pPr>
          </w:p>
        </w:tc>
      </w:tr>
    </w:tbl>
    <w:p w:rsidR="000817FC" w:rsidRPr="000817FC" w:rsidRDefault="000817FC" w:rsidP="000817FC">
      <w:pPr>
        <w:pStyle w:val="ListParagraph"/>
        <w:numPr>
          <w:ilvl w:val="0"/>
          <w:numId w:val="1"/>
        </w:numPr>
        <w:spacing w:before="240" w:line="240" w:lineRule="auto"/>
        <w:rPr>
          <w:sz w:val="24"/>
        </w:rPr>
      </w:pPr>
      <w:r w:rsidRPr="00E03356">
        <w:rPr>
          <w:rFonts w:ascii="Gill Sans MT" w:hAnsi="Gill Sans MT"/>
          <w:b/>
          <w:color w:val="0066FF"/>
          <w:sz w:val="24"/>
          <w:szCs w:val="24"/>
        </w:rPr>
        <w:t xml:space="preserve"> RELEVANT EXPERIENCE IN LAST 3 YEARS</w:t>
      </w:r>
      <w:r w:rsidRPr="000817FC">
        <w:rPr>
          <w:rFonts w:ascii="Gill Sans MT" w:hAnsi="Gill Sans MT"/>
          <w:b/>
          <w:color w:val="0066FF"/>
          <w:sz w:val="32"/>
        </w:rPr>
        <w:t xml:space="preserve"> </w:t>
      </w:r>
      <w:r w:rsidRPr="000817FC">
        <w:rPr>
          <w:b/>
          <w:sz w:val="24"/>
        </w:rPr>
        <w:t>(NB: you can add more tables if you have more than four relevant experiences during the last 3 years)</w:t>
      </w:r>
    </w:p>
    <w:tbl>
      <w:tblPr>
        <w:tblStyle w:val="TableGrid"/>
        <w:tblW w:w="9710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445"/>
        <w:gridCol w:w="2069"/>
        <w:gridCol w:w="7196"/>
      </w:tblGrid>
      <w:tr w:rsidR="000817FC" w:rsidRPr="0020388C" w:rsidTr="000817FC">
        <w:tc>
          <w:tcPr>
            <w:tcW w:w="445" w:type="dxa"/>
            <w:vMerge w:val="restart"/>
            <w:tcBorders>
              <w:top w:val="single" w:sz="12" w:space="0" w:color="0066FF"/>
              <w:left w:val="single" w:sz="12" w:space="0" w:color="0066FF"/>
              <w:bottom w:val="single" w:sz="8" w:space="0" w:color="0066FF"/>
              <w:right w:val="single" w:sz="8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spacing w:before="240"/>
              <w:jc w:val="center"/>
              <w:rPr>
                <w:b/>
              </w:rPr>
            </w:pPr>
            <w:r w:rsidRPr="00EB404B">
              <w:rPr>
                <w:b/>
                <w:color w:val="0066FF"/>
                <w:sz w:val="32"/>
              </w:rPr>
              <w:t>1</w:t>
            </w:r>
          </w:p>
        </w:tc>
        <w:tc>
          <w:tcPr>
            <w:tcW w:w="2069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PROJECT NAME</w:t>
            </w:r>
          </w:p>
        </w:tc>
        <w:tc>
          <w:tcPr>
            <w:tcW w:w="7196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D9E2F3" w:themeFill="accent5" w:themeFillTint="33"/>
          </w:tcPr>
          <w:p w:rsidR="000817FC" w:rsidRPr="00EB404B" w:rsidRDefault="000817FC" w:rsidP="0058787D">
            <w:pPr>
              <w:rPr>
                <w:b/>
              </w:rPr>
            </w:pPr>
            <w:bookmarkStart w:id="0" w:name="_GoBack"/>
            <w:bookmarkEnd w:id="0"/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top w:val="single" w:sz="8" w:space="0" w:color="0066FF"/>
              <w:left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  <w:sz w:val="20"/>
              </w:rPr>
              <w:t>Contractor (Collaborating) INGO</w:t>
            </w:r>
          </w:p>
        </w:tc>
        <w:tc>
          <w:tcPr>
            <w:tcW w:w="7196" w:type="dxa"/>
            <w:tcBorders>
              <w:top w:val="single" w:sz="8" w:space="0" w:color="0066FF"/>
              <w:left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Donor</w:t>
            </w:r>
          </w:p>
        </w:tc>
        <w:tc>
          <w:tcPr>
            <w:tcW w:w="7196" w:type="dxa"/>
            <w:tcBorders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Start- </w:t>
            </w:r>
            <w:r w:rsidRPr="0020388C">
              <w:rPr>
                <w:i/>
                <w:sz w:val="18"/>
              </w:rPr>
              <w:t>month and year</w:t>
            </w:r>
            <w:r w:rsidRPr="0020388C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7196" w:type="dxa"/>
            <w:tcBorders>
              <w:top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End- </w:t>
            </w:r>
            <w:r w:rsidRPr="0020388C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7196" w:type="dxa"/>
            <w:tcBorders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</w:rPr>
              <w:t xml:space="preserve">Geographic area </w:t>
            </w:r>
            <w:r w:rsidRPr="00EB404B">
              <w:rPr>
                <w:i/>
                <w:sz w:val="18"/>
              </w:rPr>
              <w:t xml:space="preserve">[region, zone &amp; </w:t>
            </w:r>
            <w:proofErr w:type="spellStart"/>
            <w:r w:rsidRPr="00EB404B">
              <w:rPr>
                <w:i/>
                <w:sz w:val="18"/>
              </w:rPr>
              <w:t>woreda</w:t>
            </w:r>
            <w:proofErr w:type="spellEnd"/>
            <w:r w:rsidRPr="00EB404B">
              <w:rPr>
                <w:i/>
                <w:sz w:val="18"/>
              </w:rPr>
              <w:t>]</w:t>
            </w:r>
          </w:p>
        </w:tc>
        <w:tc>
          <w:tcPr>
            <w:tcW w:w="7196" w:type="dxa"/>
            <w:tcBorders>
              <w:bottom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  <w:bCs/>
              </w:rPr>
            </w:pPr>
            <w:r w:rsidRPr="097C1CC4">
              <w:rPr>
                <w:b/>
                <w:bCs/>
              </w:rPr>
              <w:t>Description of the relevant work</w:t>
            </w:r>
          </w:p>
          <w:p w:rsidR="000817FC" w:rsidRPr="0020388C" w:rsidRDefault="000817FC" w:rsidP="0058787D">
            <w:pPr>
              <w:rPr>
                <w:i/>
              </w:rPr>
            </w:pPr>
            <w:r w:rsidRPr="0020388C">
              <w:rPr>
                <w:i/>
                <w:sz w:val="18"/>
              </w:rPr>
              <w:t>Experience in SBC, CE, social accountability, livelihood,</w:t>
            </w:r>
            <w:r>
              <w:rPr>
                <w:i/>
                <w:sz w:val="18"/>
              </w:rPr>
              <w:t xml:space="preserve"> gender transformation</w:t>
            </w:r>
            <w:r w:rsidRPr="0020388C">
              <w:rPr>
                <w:i/>
                <w:sz w:val="18"/>
              </w:rPr>
              <w:t xml:space="preserve"> NSA; Working with CSOs, local business networks (women business groups), religious groups etc</w:t>
            </w:r>
            <w:r w:rsidRPr="0020388C">
              <w:rPr>
                <w:i/>
              </w:rPr>
              <w:t>.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97C1CC4" w:rsidRDefault="000817FC" w:rsidP="0058787D">
            <w:pPr>
              <w:rPr>
                <w:b/>
                <w:bCs/>
              </w:rPr>
            </w:pPr>
            <w:r>
              <w:rPr>
                <w:b/>
                <w:bCs/>
              </w:rPr>
              <w:t>Results and key achievements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</w:rPr>
            </w:pPr>
            <w:r w:rsidRPr="0020388C">
              <w:rPr>
                <w:b/>
              </w:rPr>
              <w:t xml:space="preserve">Total budget </w:t>
            </w:r>
            <w:r w:rsidRPr="0020388C">
              <w:rPr>
                <w:i/>
                <w:sz w:val="18"/>
              </w:rPr>
              <w:t>(implemented by the LNGO)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12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</w:tbl>
    <w:p w:rsidR="000817FC" w:rsidRDefault="000817FC" w:rsidP="000817FC"/>
    <w:p w:rsidR="000817FC" w:rsidRDefault="000817FC" w:rsidP="000817FC"/>
    <w:tbl>
      <w:tblPr>
        <w:tblStyle w:val="TableGrid"/>
        <w:tblW w:w="9710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445"/>
        <w:gridCol w:w="2069"/>
        <w:gridCol w:w="7196"/>
      </w:tblGrid>
      <w:tr w:rsidR="000817FC" w:rsidRPr="0020388C" w:rsidTr="000817FC">
        <w:tc>
          <w:tcPr>
            <w:tcW w:w="445" w:type="dxa"/>
            <w:vMerge w:val="restart"/>
            <w:tcBorders>
              <w:top w:val="single" w:sz="12" w:space="0" w:color="0066FF"/>
              <w:left w:val="single" w:sz="12" w:space="0" w:color="0066FF"/>
              <w:bottom w:val="single" w:sz="8" w:space="0" w:color="0066FF"/>
              <w:right w:val="single" w:sz="8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spacing w:before="240"/>
              <w:jc w:val="center"/>
              <w:rPr>
                <w:b/>
              </w:rPr>
            </w:pPr>
            <w:r>
              <w:rPr>
                <w:b/>
                <w:color w:val="0066FF"/>
                <w:sz w:val="32"/>
              </w:rPr>
              <w:t>2</w:t>
            </w:r>
          </w:p>
        </w:tc>
        <w:tc>
          <w:tcPr>
            <w:tcW w:w="2069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PROJECT NAME</w:t>
            </w:r>
          </w:p>
        </w:tc>
        <w:tc>
          <w:tcPr>
            <w:tcW w:w="7196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D9E2F3" w:themeFill="accent5" w:themeFillTint="33"/>
          </w:tcPr>
          <w:p w:rsidR="000817FC" w:rsidRPr="00EB404B" w:rsidRDefault="000817FC" w:rsidP="0058787D">
            <w:pPr>
              <w:rPr>
                <w:b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top w:val="single" w:sz="8" w:space="0" w:color="0066FF"/>
              <w:left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  <w:sz w:val="20"/>
              </w:rPr>
              <w:t>Contractor (Collaborating) INGO</w:t>
            </w:r>
          </w:p>
        </w:tc>
        <w:tc>
          <w:tcPr>
            <w:tcW w:w="7196" w:type="dxa"/>
            <w:tcBorders>
              <w:top w:val="single" w:sz="8" w:space="0" w:color="0066FF"/>
              <w:left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Donor</w:t>
            </w:r>
          </w:p>
        </w:tc>
        <w:tc>
          <w:tcPr>
            <w:tcW w:w="7196" w:type="dxa"/>
            <w:tcBorders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Start- </w:t>
            </w:r>
            <w:r w:rsidRPr="0020388C">
              <w:rPr>
                <w:i/>
                <w:sz w:val="18"/>
              </w:rPr>
              <w:t>month and year</w:t>
            </w:r>
            <w:r w:rsidRPr="0020388C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7196" w:type="dxa"/>
            <w:tcBorders>
              <w:top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End- </w:t>
            </w:r>
            <w:r w:rsidRPr="0020388C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7196" w:type="dxa"/>
            <w:tcBorders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</w:rPr>
              <w:t xml:space="preserve">Geographic area </w:t>
            </w:r>
            <w:r w:rsidRPr="00EB404B">
              <w:rPr>
                <w:i/>
                <w:sz w:val="18"/>
              </w:rPr>
              <w:t xml:space="preserve">[region, zone &amp; </w:t>
            </w:r>
            <w:proofErr w:type="spellStart"/>
            <w:r w:rsidRPr="00EB404B">
              <w:rPr>
                <w:i/>
                <w:sz w:val="18"/>
              </w:rPr>
              <w:t>woreda</w:t>
            </w:r>
            <w:proofErr w:type="spellEnd"/>
            <w:r w:rsidRPr="00EB404B">
              <w:rPr>
                <w:i/>
                <w:sz w:val="18"/>
              </w:rPr>
              <w:t>]</w:t>
            </w:r>
          </w:p>
        </w:tc>
        <w:tc>
          <w:tcPr>
            <w:tcW w:w="7196" w:type="dxa"/>
            <w:tcBorders>
              <w:bottom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  <w:bCs/>
              </w:rPr>
            </w:pPr>
            <w:r w:rsidRPr="097C1CC4">
              <w:rPr>
                <w:b/>
                <w:bCs/>
              </w:rPr>
              <w:t>Description of the relevant work</w:t>
            </w:r>
          </w:p>
          <w:p w:rsidR="000817FC" w:rsidRPr="0020388C" w:rsidRDefault="000817FC" w:rsidP="0058787D">
            <w:pPr>
              <w:rPr>
                <w:i/>
              </w:rPr>
            </w:pPr>
            <w:r w:rsidRPr="0020388C">
              <w:rPr>
                <w:i/>
                <w:sz w:val="18"/>
              </w:rPr>
              <w:t>Experience in SBC, CE, social accountability, livelihood,</w:t>
            </w:r>
            <w:r>
              <w:rPr>
                <w:i/>
                <w:sz w:val="18"/>
              </w:rPr>
              <w:t xml:space="preserve"> gender transformation</w:t>
            </w:r>
            <w:r w:rsidRPr="0020388C">
              <w:rPr>
                <w:i/>
                <w:sz w:val="18"/>
              </w:rPr>
              <w:t xml:space="preserve"> NSA; Working with CSOs, local business networks (women business groups), religious groups etc</w:t>
            </w:r>
            <w:r w:rsidRPr="0020388C">
              <w:rPr>
                <w:i/>
              </w:rPr>
              <w:t>.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97C1CC4" w:rsidRDefault="000817FC" w:rsidP="0058787D">
            <w:pPr>
              <w:rPr>
                <w:b/>
                <w:bCs/>
              </w:rPr>
            </w:pPr>
            <w:r>
              <w:rPr>
                <w:b/>
                <w:bCs/>
              </w:rPr>
              <w:t>Results and key achievements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</w:rPr>
            </w:pPr>
            <w:r w:rsidRPr="0020388C">
              <w:rPr>
                <w:b/>
              </w:rPr>
              <w:t xml:space="preserve">Total budget </w:t>
            </w:r>
            <w:r w:rsidRPr="0020388C">
              <w:rPr>
                <w:i/>
                <w:sz w:val="18"/>
              </w:rPr>
              <w:t>(implemented by the LNGO)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12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</w:tbl>
    <w:p w:rsidR="000817FC" w:rsidRDefault="000817FC" w:rsidP="000817FC"/>
    <w:tbl>
      <w:tblPr>
        <w:tblStyle w:val="TableGrid"/>
        <w:tblW w:w="9710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445"/>
        <w:gridCol w:w="2069"/>
        <w:gridCol w:w="7196"/>
      </w:tblGrid>
      <w:tr w:rsidR="000817FC" w:rsidRPr="0020388C" w:rsidTr="000817FC">
        <w:tc>
          <w:tcPr>
            <w:tcW w:w="445" w:type="dxa"/>
            <w:vMerge w:val="restart"/>
            <w:tcBorders>
              <w:top w:val="single" w:sz="12" w:space="0" w:color="0066FF"/>
              <w:left w:val="single" w:sz="12" w:space="0" w:color="0066FF"/>
              <w:bottom w:val="single" w:sz="8" w:space="0" w:color="0066FF"/>
              <w:right w:val="single" w:sz="8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spacing w:before="240"/>
              <w:jc w:val="center"/>
              <w:rPr>
                <w:b/>
              </w:rPr>
            </w:pPr>
            <w:r>
              <w:rPr>
                <w:b/>
                <w:color w:val="0066FF"/>
                <w:sz w:val="32"/>
              </w:rPr>
              <w:t>3</w:t>
            </w:r>
          </w:p>
        </w:tc>
        <w:tc>
          <w:tcPr>
            <w:tcW w:w="2069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PROJECT NAME</w:t>
            </w:r>
          </w:p>
        </w:tc>
        <w:tc>
          <w:tcPr>
            <w:tcW w:w="7196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D9E2F3" w:themeFill="accent5" w:themeFillTint="33"/>
          </w:tcPr>
          <w:p w:rsidR="000817FC" w:rsidRPr="00EB404B" w:rsidRDefault="000817FC" w:rsidP="0058787D">
            <w:pPr>
              <w:rPr>
                <w:b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top w:val="single" w:sz="8" w:space="0" w:color="0066FF"/>
              <w:left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  <w:sz w:val="20"/>
              </w:rPr>
              <w:t>Contractor (Collaborating) INGO</w:t>
            </w:r>
          </w:p>
        </w:tc>
        <w:tc>
          <w:tcPr>
            <w:tcW w:w="7196" w:type="dxa"/>
            <w:tcBorders>
              <w:top w:val="single" w:sz="8" w:space="0" w:color="0066FF"/>
              <w:left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Donor</w:t>
            </w:r>
          </w:p>
        </w:tc>
        <w:tc>
          <w:tcPr>
            <w:tcW w:w="7196" w:type="dxa"/>
            <w:tcBorders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Start- </w:t>
            </w:r>
            <w:r w:rsidRPr="0020388C">
              <w:rPr>
                <w:i/>
                <w:sz w:val="18"/>
              </w:rPr>
              <w:t>month and year</w:t>
            </w:r>
            <w:r w:rsidRPr="0020388C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7196" w:type="dxa"/>
            <w:tcBorders>
              <w:top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End- </w:t>
            </w:r>
            <w:r w:rsidRPr="0020388C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7196" w:type="dxa"/>
            <w:tcBorders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</w:rPr>
              <w:t xml:space="preserve">Geographic area </w:t>
            </w:r>
            <w:r w:rsidRPr="00EB404B">
              <w:rPr>
                <w:i/>
                <w:sz w:val="18"/>
              </w:rPr>
              <w:t xml:space="preserve">[region, zone &amp; </w:t>
            </w:r>
            <w:proofErr w:type="spellStart"/>
            <w:r w:rsidRPr="00EB404B">
              <w:rPr>
                <w:i/>
                <w:sz w:val="18"/>
              </w:rPr>
              <w:t>woreda</w:t>
            </w:r>
            <w:proofErr w:type="spellEnd"/>
            <w:r w:rsidRPr="00EB404B">
              <w:rPr>
                <w:i/>
                <w:sz w:val="18"/>
              </w:rPr>
              <w:t>]</w:t>
            </w:r>
          </w:p>
        </w:tc>
        <w:tc>
          <w:tcPr>
            <w:tcW w:w="7196" w:type="dxa"/>
            <w:tcBorders>
              <w:bottom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  <w:bCs/>
              </w:rPr>
            </w:pPr>
            <w:r w:rsidRPr="097C1CC4">
              <w:rPr>
                <w:b/>
                <w:bCs/>
              </w:rPr>
              <w:t>Description of the relevant work</w:t>
            </w:r>
          </w:p>
          <w:p w:rsidR="000817FC" w:rsidRPr="0020388C" w:rsidRDefault="000817FC" w:rsidP="0058787D">
            <w:pPr>
              <w:rPr>
                <w:i/>
              </w:rPr>
            </w:pPr>
            <w:r w:rsidRPr="0020388C">
              <w:rPr>
                <w:i/>
                <w:sz w:val="18"/>
              </w:rPr>
              <w:t>Experience in SBC, CE, social accountability, livelihood,</w:t>
            </w:r>
            <w:r>
              <w:rPr>
                <w:i/>
                <w:sz w:val="18"/>
              </w:rPr>
              <w:t xml:space="preserve"> gender transformation</w:t>
            </w:r>
            <w:r w:rsidRPr="0020388C">
              <w:rPr>
                <w:i/>
                <w:sz w:val="18"/>
              </w:rPr>
              <w:t xml:space="preserve"> NSA; Working with CSOs, local business networks (women business groups), religious groups etc</w:t>
            </w:r>
            <w:r w:rsidRPr="0020388C">
              <w:rPr>
                <w:i/>
              </w:rPr>
              <w:t>.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97C1CC4" w:rsidRDefault="000817FC" w:rsidP="0058787D">
            <w:pPr>
              <w:rPr>
                <w:b/>
                <w:bCs/>
              </w:rPr>
            </w:pPr>
            <w:r>
              <w:rPr>
                <w:b/>
                <w:bCs/>
              </w:rPr>
              <w:t>Results and key achievements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</w:rPr>
            </w:pPr>
            <w:r w:rsidRPr="0020388C">
              <w:rPr>
                <w:b/>
              </w:rPr>
              <w:t xml:space="preserve">Total budget </w:t>
            </w:r>
            <w:r w:rsidRPr="0020388C">
              <w:rPr>
                <w:i/>
                <w:sz w:val="18"/>
              </w:rPr>
              <w:t>(implemented by the LNGO)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12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</w:tbl>
    <w:p w:rsidR="000817FC" w:rsidRDefault="000817FC" w:rsidP="000817FC"/>
    <w:p w:rsidR="000817FC" w:rsidRDefault="000817FC" w:rsidP="000817FC">
      <w:r>
        <w:br w:type="page"/>
      </w:r>
    </w:p>
    <w:p w:rsidR="000817FC" w:rsidRDefault="000817FC" w:rsidP="000817FC"/>
    <w:tbl>
      <w:tblPr>
        <w:tblStyle w:val="TableGrid"/>
        <w:tblW w:w="9710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445"/>
        <w:gridCol w:w="2069"/>
        <w:gridCol w:w="7196"/>
      </w:tblGrid>
      <w:tr w:rsidR="000817FC" w:rsidRPr="0020388C" w:rsidTr="000817FC">
        <w:tc>
          <w:tcPr>
            <w:tcW w:w="445" w:type="dxa"/>
            <w:vMerge w:val="restart"/>
            <w:tcBorders>
              <w:top w:val="single" w:sz="12" w:space="0" w:color="0066FF"/>
              <w:left w:val="single" w:sz="12" w:space="0" w:color="0066FF"/>
              <w:bottom w:val="single" w:sz="8" w:space="0" w:color="0066FF"/>
              <w:right w:val="single" w:sz="8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spacing w:before="240"/>
              <w:jc w:val="center"/>
              <w:rPr>
                <w:b/>
              </w:rPr>
            </w:pPr>
            <w:r>
              <w:rPr>
                <w:b/>
                <w:color w:val="0066FF"/>
                <w:sz w:val="32"/>
              </w:rPr>
              <w:t>4</w:t>
            </w:r>
          </w:p>
        </w:tc>
        <w:tc>
          <w:tcPr>
            <w:tcW w:w="2069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PROJECT NAME</w:t>
            </w:r>
          </w:p>
        </w:tc>
        <w:tc>
          <w:tcPr>
            <w:tcW w:w="7196" w:type="dxa"/>
            <w:tcBorders>
              <w:top w:val="single" w:sz="12" w:space="0" w:color="0066FF"/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D9E2F3" w:themeFill="accent5" w:themeFillTint="33"/>
          </w:tcPr>
          <w:p w:rsidR="000817FC" w:rsidRPr="00EB404B" w:rsidRDefault="000817FC" w:rsidP="0058787D">
            <w:pPr>
              <w:rPr>
                <w:b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top w:val="single" w:sz="8" w:space="0" w:color="0066FF"/>
              <w:left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  <w:sz w:val="20"/>
              </w:rPr>
              <w:t>Contractor (Collaborating) INGO</w:t>
            </w:r>
          </w:p>
        </w:tc>
        <w:tc>
          <w:tcPr>
            <w:tcW w:w="7196" w:type="dxa"/>
            <w:tcBorders>
              <w:top w:val="single" w:sz="8" w:space="0" w:color="0066FF"/>
              <w:left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445" w:type="dxa"/>
            <w:vMerge/>
            <w:tcBorders>
              <w:left w:val="single" w:sz="12" w:space="0" w:color="0066FF"/>
            </w:tcBorders>
            <w:shd w:val="clear" w:color="auto" w:fill="FFFFFF" w:themeFill="background1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DEEAF6" w:themeFill="accent1" w:themeFillTint="33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>Donor</w:t>
            </w:r>
          </w:p>
        </w:tc>
        <w:tc>
          <w:tcPr>
            <w:tcW w:w="7196" w:type="dxa"/>
            <w:tcBorders>
              <w:left w:val="single" w:sz="8" w:space="0" w:color="0066FF"/>
              <w:bottom w:val="single" w:sz="8" w:space="0" w:color="0066FF"/>
              <w:right w:val="single" w:sz="12" w:space="0" w:color="0066FF"/>
            </w:tcBorders>
            <w:shd w:val="clear" w:color="auto" w:fill="FFFFFF" w:themeFill="background1"/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Start- </w:t>
            </w:r>
            <w:r w:rsidRPr="0020388C">
              <w:rPr>
                <w:i/>
                <w:sz w:val="18"/>
              </w:rPr>
              <w:t>month and year</w:t>
            </w:r>
            <w:r w:rsidRPr="0020388C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7196" w:type="dxa"/>
            <w:tcBorders>
              <w:top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spacing w:line="276" w:lineRule="auto"/>
              <w:jc w:val="right"/>
              <w:rPr>
                <w:b/>
              </w:rPr>
            </w:pPr>
            <w:r w:rsidRPr="0020388C">
              <w:rPr>
                <w:b/>
              </w:rPr>
              <w:t xml:space="preserve">End- </w:t>
            </w:r>
            <w:r w:rsidRPr="0020388C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7196" w:type="dxa"/>
            <w:tcBorders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jc w:val="right"/>
              <w:rPr>
                <w:b/>
              </w:rPr>
            </w:pPr>
            <w:r w:rsidRPr="0020388C">
              <w:rPr>
                <w:b/>
              </w:rPr>
              <w:t xml:space="preserve">Geographic area </w:t>
            </w:r>
            <w:r w:rsidRPr="00EB404B">
              <w:rPr>
                <w:i/>
                <w:sz w:val="18"/>
              </w:rPr>
              <w:t xml:space="preserve">[region, zone &amp; </w:t>
            </w:r>
            <w:proofErr w:type="spellStart"/>
            <w:r w:rsidRPr="00EB404B">
              <w:rPr>
                <w:i/>
                <w:sz w:val="18"/>
              </w:rPr>
              <w:t>woreda</w:t>
            </w:r>
            <w:proofErr w:type="spellEnd"/>
            <w:r w:rsidRPr="00EB404B">
              <w:rPr>
                <w:i/>
                <w:sz w:val="18"/>
              </w:rPr>
              <w:t>]</w:t>
            </w:r>
          </w:p>
        </w:tc>
        <w:tc>
          <w:tcPr>
            <w:tcW w:w="7196" w:type="dxa"/>
            <w:tcBorders>
              <w:bottom w:val="single" w:sz="8" w:space="0" w:color="0066FF"/>
              <w:right w:val="single" w:sz="12" w:space="0" w:color="0066FF"/>
            </w:tcBorders>
            <w:shd w:val="clear" w:color="auto" w:fill="F2F2F2" w:themeFill="background1" w:themeFillShade="F2"/>
          </w:tcPr>
          <w:p w:rsidR="000817FC" w:rsidRPr="00EB404B" w:rsidRDefault="000817FC" w:rsidP="0058787D">
            <w:pPr>
              <w:rPr>
                <w:i/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  <w:bCs/>
              </w:rPr>
            </w:pPr>
            <w:r w:rsidRPr="097C1CC4">
              <w:rPr>
                <w:b/>
                <w:bCs/>
              </w:rPr>
              <w:t>Description of the relevant work</w:t>
            </w:r>
          </w:p>
          <w:p w:rsidR="000817FC" w:rsidRPr="0020388C" w:rsidRDefault="000817FC" w:rsidP="0058787D">
            <w:pPr>
              <w:rPr>
                <w:i/>
              </w:rPr>
            </w:pPr>
            <w:r w:rsidRPr="0020388C">
              <w:rPr>
                <w:i/>
                <w:sz w:val="18"/>
              </w:rPr>
              <w:t>Experience in SBC, CE, social accountability, livelihood,</w:t>
            </w:r>
            <w:r>
              <w:rPr>
                <w:i/>
                <w:sz w:val="18"/>
              </w:rPr>
              <w:t xml:space="preserve"> gender transformation</w:t>
            </w:r>
            <w:r w:rsidRPr="0020388C">
              <w:rPr>
                <w:i/>
                <w:sz w:val="18"/>
              </w:rPr>
              <w:t xml:space="preserve"> NSA; Working with CSOs, local business networks (women business groups), religious groups etc</w:t>
            </w:r>
            <w:r w:rsidRPr="0020388C">
              <w:rPr>
                <w:i/>
              </w:rPr>
              <w:t>.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8" w:space="0" w:color="0066FF"/>
            </w:tcBorders>
            <w:shd w:val="clear" w:color="auto" w:fill="EFF5FB"/>
          </w:tcPr>
          <w:p w:rsidR="000817FC" w:rsidRPr="097C1CC4" w:rsidRDefault="000817FC" w:rsidP="0058787D">
            <w:pPr>
              <w:rPr>
                <w:b/>
                <w:bCs/>
              </w:rPr>
            </w:pPr>
            <w:r>
              <w:rPr>
                <w:b/>
                <w:bCs/>
              </w:rPr>
              <w:t>Results and key achievements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8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  <w:tr w:rsidR="000817FC" w:rsidRPr="0020388C" w:rsidTr="0058787D">
        <w:tc>
          <w:tcPr>
            <w:tcW w:w="2514" w:type="dxa"/>
            <w:gridSpan w:val="2"/>
            <w:tcBorders>
              <w:top w:val="single" w:sz="8" w:space="0" w:color="0066FF"/>
              <w:left w:val="single" w:sz="12" w:space="0" w:color="0066FF"/>
              <w:bottom w:val="single" w:sz="12" w:space="0" w:color="0066FF"/>
            </w:tcBorders>
            <w:shd w:val="clear" w:color="auto" w:fill="EFF5FB"/>
          </w:tcPr>
          <w:p w:rsidR="000817FC" w:rsidRPr="0020388C" w:rsidRDefault="000817FC" w:rsidP="0058787D">
            <w:pPr>
              <w:rPr>
                <w:b/>
              </w:rPr>
            </w:pPr>
            <w:r w:rsidRPr="0020388C">
              <w:rPr>
                <w:b/>
              </w:rPr>
              <w:t xml:space="preserve">Total budget </w:t>
            </w:r>
            <w:r w:rsidRPr="0020388C">
              <w:rPr>
                <w:i/>
                <w:sz w:val="18"/>
              </w:rPr>
              <w:t>(implemented by the LNGO)</w:t>
            </w:r>
          </w:p>
        </w:tc>
        <w:tc>
          <w:tcPr>
            <w:tcW w:w="7196" w:type="dxa"/>
            <w:tcBorders>
              <w:top w:val="single" w:sz="8" w:space="0" w:color="0066FF"/>
              <w:bottom w:val="single" w:sz="12" w:space="0" w:color="0066FF"/>
              <w:right w:val="single" w:sz="12" w:space="0" w:color="0066FF"/>
            </w:tcBorders>
          </w:tcPr>
          <w:p w:rsidR="000817FC" w:rsidRPr="00EB404B" w:rsidRDefault="000817FC" w:rsidP="0058787D">
            <w:pPr>
              <w:rPr>
                <w:sz w:val="20"/>
                <w:szCs w:val="20"/>
              </w:rPr>
            </w:pPr>
          </w:p>
        </w:tc>
      </w:tr>
    </w:tbl>
    <w:p w:rsidR="000817FC" w:rsidRDefault="000817FC" w:rsidP="000817FC"/>
    <w:p w:rsidR="000817FC" w:rsidRDefault="000817FC" w:rsidP="000817FC"/>
    <w:p w:rsidR="000817FC" w:rsidRPr="00EB404B" w:rsidRDefault="000817FC" w:rsidP="000817FC">
      <w:r>
        <w:rPr>
          <w:b/>
          <w:color w:val="0066FF"/>
          <w:sz w:val="24"/>
        </w:rPr>
        <w:t xml:space="preserve">ANY OTHER INFORMATION: </w:t>
      </w:r>
      <w:r w:rsidRPr="0020388C">
        <w:rPr>
          <w:rFonts w:ascii="Gill Sans MT" w:hAnsi="Gill Sans MT"/>
          <w:szCs w:val="24"/>
        </w:rPr>
        <w:t>In addition to the required information, applicants may provide brochures and other related documents.</w:t>
      </w:r>
    </w:p>
    <w:p w:rsidR="00622386" w:rsidRDefault="000817FC"/>
    <w:sectPr w:rsidR="0062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FC" w:rsidRDefault="000817FC" w:rsidP="000817FC">
      <w:pPr>
        <w:spacing w:after="0" w:line="240" w:lineRule="auto"/>
      </w:pPr>
      <w:r>
        <w:separator/>
      </w:r>
    </w:p>
  </w:endnote>
  <w:endnote w:type="continuationSeparator" w:id="0">
    <w:p w:rsidR="000817FC" w:rsidRDefault="000817FC" w:rsidP="0008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FC" w:rsidRDefault="000817FC" w:rsidP="000817FC">
      <w:pPr>
        <w:spacing w:after="0" w:line="240" w:lineRule="auto"/>
      </w:pPr>
      <w:r>
        <w:separator/>
      </w:r>
    </w:p>
  </w:footnote>
  <w:footnote w:type="continuationSeparator" w:id="0">
    <w:p w:rsidR="000817FC" w:rsidRDefault="000817FC" w:rsidP="0008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8A1"/>
    <w:multiLevelType w:val="hybridMultilevel"/>
    <w:tmpl w:val="CDC0BD42"/>
    <w:lvl w:ilvl="0" w:tplc="3CBC7950">
      <w:start w:val="1"/>
      <w:numFmt w:val="upperLetter"/>
      <w:lvlText w:val="%1."/>
      <w:lvlJc w:val="left"/>
      <w:pPr>
        <w:ind w:left="720" w:hanging="360"/>
      </w:pPr>
      <w:rPr>
        <w:rFonts w:ascii="Gill Sans MT" w:hAnsi="Gill Sans MT" w:hint="default"/>
        <w:b/>
        <w:color w:val="C000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C"/>
    <w:rsid w:val="000817FC"/>
    <w:rsid w:val="001315B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38618"/>
  <w15:chartTrackingRefBased/>
  <w15:docId w15:val="{4B6D7EDA-324A-43FD-B490-3FA1902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FC"/>
    <w:pPr>
      <w:ind w:left="720"/>
      <w:contextualSpacing/>
    </w:pPr>
  </w:style>
  <w:style w:type="table" w:styleId="TableGrid">
    <w:name w:val="Table Grid"/>
    <w:basedOn w:val="TableNormal"/>
    <w:uiPriority w:val="39"/>
    <w:rsid w:val="0008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17FC"/>
    <w:pPr>
      <w:spacing w:after="0" w:line="240" w:lineRule="auto"/>
      <w:contextualSpacing/>
    </w:pPr>
    <w:rPr>
      <w:rFonts w:ascii="Gill Sans MT" w:eastAsiaTheme="majorEastAsia" w:hAnsi="Gill Sans MT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7FC"/>
    <w:rPr>
      <w:rFonts w:ascii="Gill Sans MT" w:eastAsiaTheme="majorEastAsia" w:hAnsi="Gill Sans MT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Abebe, Yared</dc:creator>
  <cp:keywords/>
  <dc:description/>
  <cp:lastModifiedBy>Abebe, Yared</cp:lastModifiedBy>
  <cp:revision>1</cp:revision>
  <dcterms:created xsi:type="dcterms:W3CDTF">2022-02-25T08:23:00Z</dcterms:created>
  <dcterms:modified xsi:type="dcterms:W3CDTF">2022-02-25T08:24:00Z</dcterms:modified>
</cp:coreProperties>
</file>